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A0" w:rsidRDefault="00A61CA0" w:rsidP="001A60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48AB" w:rsidRDefault="002548AB" w:rsidP="002548A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AB">
        <w:rPr>
          <w:rFonts w:ascii="Times New Roman" w:hAnsi="Times New Roman" w:cs="Times New Roman"/>
          <w:b/>
          <w:sz w:val="28"/>
          <w:szCs w:val="28"/>
        </w:rPr>
        <w:t xml:space="preserve">Справка по строительству общеобразовательной школы </w:t>
      </w:r>
    </w:p>
    <w:p w:rsidR="002548AB" w:rsidRPr="002548AB" w:rsidRDefault="002548AB" w:rsidP="002548A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AB">
        <w:rPr>
          <w:rFonts w:ascii="Times New Roman" w:hAnsi="Times New Roman" w:cs="Times New Roman"/>
          <w:b/>
          <w:sz w:val="28"/>
          <w:szCs w:val="28"/>
        </w:rPr>
        <w:t xml:space="preserve">в пос. </w:t>
      </w:r>
      <w:proofErr w:type="spellStart"/>
      <w:r w:rsidRPr="002548AB">
        <w:rPr>
          <w:rFonts w:ascii="Times New Roman" w:hAnsi="Times New Roman" w:cs="Times New Roman"/>
          <w:b/>
          <w:sz w:val="28"/>
          <w:szCs w:val="28"/>
        </w:rPr>
        <w:t>Красково</w:t>
      </w:r>
      <w:proofErr w:type="spellEnd"/>
      <w:r w:rsidRPr="002548AB">
        <w:rPr>
          <w:rFonts w:ascii="Times New Roman" w:hAnsi="Times New Roman" w:cs="Times New Roman"/>
          <w:b/>
          <w:sz w:val="28"/>
          <w:szCs w:val="28"/>
        </w:rPr>
        <w:t>.</w:t>
      </w:r>
    </w:p>
    <w:p w:rsidR="002548AB" w:rsidRPr="002548AB" w:rsidRDefault="002548AB" w:rsidP="0025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8AB" w:rsidRPr="002548AB" w:rsidRDefault="002548AB" w:rsidP="00520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AB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2548A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54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8AB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2548AB">
        <w:rPr>
          <w:rFonts w:ascii="Times New Roman" w:hAnsi="Times New Roman" w:cs="Times New Roman"/>
          <w:sz w:val="28"/>
          <w:szCs w:val="28"/>
        </w:rPr>
        <w:t xml:space="preserve"> функционируют три общеобразовательные организации: МОУ СОШ № 55 (проектная мощность – 400 мест, фактическая наполняемость – 751 чел.), МОУ «Гимназия № 56» (проектная мощность – 1070 мест, фактическая наполняемость – 1288 чел.), МОУ СОШ № 59 (проектная мощность – 375 мест, фактическая наполняемость – 599 чел.). Фактическая наполняемость превышает проектную мощность на 793 чел. Во всех трех школах образовательный процесс организован в 2 смены.</w:t>
      </w:r>
    </w:p>
    <w:p w:rsidR="002548AB" w:rsidRPr="002548AB" w:rsidRDefault="002548AB" w:rsidP="00520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AB">
        <w:rPr>
          <w:rFonts w:ascii="Times New Roman" w:hAnsi="Times New Roman" w:cs="Times New Roman"/>
          <w:sz w:val="28"/>
          <w:szCs w:val="28"/>
        </w:rPr>
        <w:t xml:space="preserve">Согласно произведенным расчетам контингент обучающихся в </w:t>
      </w:r>
      <w:proofErr w:type="spellStart"/>
      <w:r w:rsidRPr="002548AB">
        <w:rPr>
          <w:rFonts w:ascii="Times New Roman" w:hAnsi="Times New Roman" w:cs="Times New Roman"/>
          <w:sz w:val="28"/>
          <w:szCs w:val="28"/>
        </w:rPr>
        <w:t>г.п.Красково</w:t>
      </w:r>
      <w:proofErr w:type="spellEnd"/>
      <w:r w:rsidRPr="002548AB">
        <w:rPr>
          <w:rFonts w:ascii="Times New Roman" w:hAnsi="Times New Roman" w:cs="Times New Roman"/>
          <w:sz w:val="28"/>
          <w:szCs w:val="28"/>
        </w:rPr>
        <w:t xml:space="preserve"> в 2020-2021 учебном году составит 2831 чел. Фактическая наполняемость превысит проектную мощность на 986 чел. Во вторую смену будут обучаться 876 чел. (31 %). </w:t>
      </w:r>
    </w:p>
    <w:p w:rsidR="001A60EE" w:rsidRDefault="00520A60" w:rsidP="00520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интенсивного развития жилищного строительства, в</w:t>
      </w:r>
      <w:r w:rsidR="001A60EE">
        <w:rPr>
          <w:rFonts w:ascii="Times New Roman" w:hAnsi="Times New Roman" w:cs="Times New Roman"/>
          <w:sz w:val="28"/>
          <w:szCs w:val="28"/>
        </w:rPr>
        <w:t xml:space="preserve"> соответствии с Генеральным планом городского округа Люберцы, утвержденным Решением Совета депутатов городского округа Люберцы от 02.10.2019 № 318/39 д</w:t>
      </w:r>
      <w:r w:rsidR="001A60EE" w:rsidRPr="001A60EE">
        <w:rPr>
          <w:rFonts w:ascii="Times New Roman" w:hAnsi="Times New Roman" w:cs="Times New Roman"/>
          <w:sz w:val="28"/>
          <w:szCs w:val="28"/>
        </w:rPr>
        <w:t xml:space="preserve">ефицит мест в школах для </w:t>
      </w:r>
      <w:proofErr w:type="spellStart"/>
      <w:r w:rsidR="001A60EE" w:rsidRPr="001A60EE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1A60EE" w:rsidRPr="001A6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60EE" w:rsidRPr="001A60E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расчетный срок </w:t>
      </w:r>
      <w:r w:rsidR="001A60EE" w:rsidRPr="001A60E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60EE" w:rsidRPr="001A60EE">
        <w:rPr>
          <w:rFonts w:ascii="Times New Roman" w:hAnsi="Times New Roman" w:cs="Times New Roman"/>
          <w:sz w:val="28"/>
          <w:szCs w:val="28"/>
        </w:rPr>
        <w:t>т 1910 мест.</w:t>
      </w:r>
    </w:p>
    <w:p w:rsidR="00F04545" w:rsidRDefault="00F04545" w:rsidP="00520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высокую плотность застройки населенного пункта, свободные территории в границах населенного пункта отсутствуют.</w:t>
      </w:r>
    </w:p>
    <w:p w:rsidR="00F04545" w:rsidRDefault="001A60EE" w:rsidP="00520A60">
      <w:pPr>
        <w:jc w:val="both"/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sz w:val="28"/>
          <w:szCs w:val="28"/>
        </w:rPr>
        <w:t>Размещение школы на 700 мест в соответствии с утвержденной документацией по планировке территории ЖК «</w:t>
      </w:r>
      <w:proofErr w:type="spellStart"/>
      <w:r w:rsidRPr="001A60EE">
        <w:rPr>
          <w:rFonts w:ascii="Times New Roman" w:hAnsi="Times New Roman" w:cs="Times New Roman"/>
          <w:sz w:val="28"/>
          <w:szCs w:val="28"/>
        </w:rPr>
        <w:t>НовоКрасково</w:t>
      </w:r>
      <w:proofErr w:type="spellEnd"/>
      <w:r w:rsidRPr="001A60EE">
        <w:rPr>
          <w:rFonts w:ascii="Times New Roman" w:hAnsi="Times New Roman" w:cs="Times New Roman"/>
          <w:sz w:val="28"/>
          <w:szCs w:val="28"/>
        </w:rPr>
        <w:t xml:space="preserve">» не представляется возможным в связи с близким расположением существующего кладбища (менее 150 метров). </w:t>
      </w:r>
    </w:p>
    <w:p w:rsidR="00C94FD1" w:rsidRDefault="00C94FD1" w:rsidP="0052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общеобразовательной школы на 700 мест планируется в границах з</w:t>
      </w:r>
      <w:r w:rsidRPr="00C94FD1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4FD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FD1">
        <w:rPr>
          <w:rFonts w:ascii="Times New Roman" w:hAnsi="Times New Roman" w:cs="Times New Roman"/>
          <w:sz w:val="28"/>
          <w:szCs w:val="28"/>
        </w:rPr>
        <w:t xml:space="preserve"> с кадастровым номером 50:22:0060713:16 (площадью 7000 </w:t>
      </w:r>
      <w:proofErr w:type="spellStart"/>
      <w:r w:rsidRPr="00C94F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4F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Данный земельный участок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входит в границы населенного пункта «дачный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3E3C" w:rsidRDefault="00420086" w:rsidP="0052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учитывая интенсивный прирост населения строительство школы на 700 мест решит только проблемы обеспечения школьного образования только жителей 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не решает вопросы ликвидации второй смены </w:t>
      </w:r>
      <w:r w:rsidR="00FC3E3C">
        <w:rPr>
          <w:rFonts w:ascii="Times New Roman" w:hAnsi="Times New Roman" w:cs="Times New Roman"/>
          <w:sz w:val="28"/>
          <w:szCs w:val="28"/>
        </w:rPr>
        <w:t>обучения.</w:t>
      </w:r>
    </w:p>
    <w:p w:rsidR="00C94FD1" w:rsidRDefault="00420086" w:rsidP="0052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максимального покрытия потребностей жителей в общеобразовательных учреждениях </w:t>
      </w:r>
      <w:r w:rsidR="00FC3E3C">
        <w:rPr>
          <w:rFonts w:ascii="Times New Roman" w:hAnsi="Times New Roman" w:cs="Times New Roman"/>
          <w:sz w:val="28"/>
          <w:szCs w:val="28"/>
        </w:rPr>
        <w:t>необходимо увеличение земельного участка за счет близлежащей территории</w:t>
      </w:r>
      <w:r w:rsidR="007E27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9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739"/>
    <w:multiLevelType w:val="hybridMultilevel"/>
    <w:tmpl w:val="F762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E"/>
    <w:rsid w:val="00046193"/>
    <w:rsid w:val="001A60EE"/>
    <w:rsid w:val="00203F3B"/>
    <w:rsid w:val="002548AB"/>
    <w:rsid w:val="00420086"/>
    <w:rsid w:val="00520A60"/>
    <w:rsid w:val="0055269A"/>
    <w:rsid w:val="007E273C"/>
    <w:rsid w:val="00842A55"/>
    <w:rsid w:val="00A617AE"/>
    <w:rsid w:val="00A61CA0"/>
    <w:rsid w:val="00B00D74"/>
    <w:rsid w:val="00B501F7"/>
    <w:rsid w:val="00C13DA8"/>
    <w:rsid w:val="00C94FD1"/>
    <w:rsid w:val="00E31F90"/>
    <w:rsid w:val="00EB5906"/>
    <w:rsid w:val="00F04545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User</cp:lastModifiedBy>
  <cp:revision>6</cp:revision>
  <cp:lastPrinted>2020-07-02T14:36:00Z</cp:lastPrinted>
  <dcterms:created xsi:type="dcterms:W3CDTF">2020-07-02T14:38:00Z</dcterms:created>
  <dcterms:modified xsi:type="dcterms:W3CDTF">2020-07-03T12:35:00Z</dcterms:modified>
</cp:coreProperties>
</file>